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Gwka"/>
        <w:tabs>
          <w:tab w:val="left" w:pos="1980" w:leader="none"/>
          <w:tab w:val="center" w:pos="4536" w:leader="none"/>
          <w:tab w:val="right" w:pos="9072" w:leader="none"/>
        </w:tabs>
        <w:rPr>
          <w:rFonts w:ascii="Palatino Linotype" w:hAnsi="Palatino Linotype"/>
          <w:b/>
          <w:b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  <w:t>Oznaczenie sprawy: TP-</w:t>
      </w:r>
      <w:r>
        <w:rPr>
          <w:rFonts w:ascii="Palatino Linotype" w:hAnsi="Palatino Linotype"/>
          <w:b/>
          <w:sz w:val="18"/>
          <w:szCs w:val="18"/>
        </w:rPr>
        <w:t>35</w:t>
      </w:r>
      <w:r>
        <w:rPr>
          <w:rFonts w:ascii="Palatino Linotype" w:hAnsi="Palatino Linotype"/>
          <w:b/>
          <w:sz w:val="18"/>
          <w:szCs w:val="18"/>
        </w:rPr>
        <w:t>/2</w:t>
      </w:r>
      <w:r>
        <w:rPr>
          <w:rFonts w:ascii="Palatino Linotype" w:hAnsi="Palatino Linotype"/>
          <w:b/>
          <w:sz w:val="18"/>
          <w:szCs w:val="18"/>
        </w:rPr>
        <w:t>6</w:t>
      </w:r>
    </w:p>
    <w:p>
      <w:pPr>
        <w:pStyle w:val="Gwka"/>
        <w:tabs>
          <w:tab w:val="left" w:pos="1980" w:leader="none"/>
          <w:tab w:val="center" w:pos="4536" w:leader="none"/>
          <w:tab w:val="right" w:pos="9072" w:leader="none"/>
        </w:tabs>
        <w:jc w:val="right"/>
        <w:rPr>
          <w:rFonts w:ascii="Palatino Linotype" w:hAnsi="Palatino Linotype"/>
          <w:b/>
          <w:b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  <w:t xml:space="preserve">Załącznik nr 5 do SWZ </w:t>
      </w:r>
    </w:p>
    <w:p>
      <w:pPr>
        <w:pStyle w:val="Normal"/>
        <w:spacing w:before="0" w:after="0"/>
        <w:jc w:val="center"/>
        <w:rPr>
          <w:rFonts w:ascii="Palatino Linotype" w:hAnsi="Palatino Linotype"/>
          <w:b/>
          <w:b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</w:r>
    </w:p>
    <w:p>
      <w:pPr>
        <w:pStyle w:val="Normal"/>
        <w:spacing w:before="0" w:after="0"/>
        <w:jc w:val="center"/>
        <w:rPr>
          <w:rFonts w:ascii="Palatino Linotype" w:hAnsi="Palatino Linotype"/>
          <w:b/>
          <w:b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</w:r>
    </w:p>
    <w:p>
      <w:pPr>
        <w:pStyle w:val="Normal"/>
        <w:spacing w:before="0" w:after="0"/>
        <w:jc w:val="center"/>
        <w:rPr>
          <w:rFonts w:ascii="Palatino Linotype" w:hAnsi="Palatino Linotype"/>
          <w:b/>
          <w:b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  <w:t xml:space="preserve">OŚWIADCZENIE WYKONAWCY O NIEPODLEGANIU WYKLUCZENIU Z POSTĘPOWANIA NA PODSTAWIE ART. 7 UST. 1 USTAWY Z DNIA 13 KWIETNIA 2022R. O SZCZEGÓLNYCH ROZWIĄZANIACH W ZAKRESIE PRZECIWDZIAŁANIA WSPIERANIU AGRESJI NA UKRAINĘ ORAZ SŁUŻĄCYCH  OCHRONIE BEZPIECZEŃSTWA NARODOWEGO </w:t>
      </w:r>
    </w:p>
    <w:p>
      <w:pPr>
        <w:pStyle w:val="Normal"/>
        <w:spacing w:before="0" w:after="0"/>
        <w:jc w:val="center"/>
        <w:rPr>
          <w:rFonts w:ascii="Palatino Linotype" w:hAnsi="Palatino Linotype"/>
          <w:b/>
          <w:b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  <w:t>(t.j. Dz. U. z 2025 r. poz. 514 )</w:t>
      </w:r>
    </w:p>
    <w:p>
      <w:pPr>
        <w:pStyle w:val="Normal"/>
        <w:spacing w:before="0" w:after="0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</w:r>
    </w:p>
    <w:p>
      <w:pPr>
        <w:pStyle w:val="NoSpacing"/>
        <w:jc w:val="both"/>
        <w:rPr>
          <w:rFonts w:ascii="Palatino Linotype" w:hAnsi="Palatino Linotype"/>
          <w:b/>
          <w:b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  <w:t>……………………………………………………………………………</w:t>
      </w:r>
      <w:r>
        <w:rPr>
          <w:rFonts w:ascii="Palatino Linotype" w:hAnsi="Palatino Linotype"/>
          <w:b/>
          <w:sz w:val="18"/>
          <w:szCs w:val="18"/>
        </w:rPr>
        <w:t>. oświadczam, co następuje:</w:t>
      </w:r>
    </w:p>
    <w:p>
      <w:pPr>
        <w:pStyle w:val="NoSpacing"/>
        <w:jc w:val="both"/>
        <w:rPr>
          <w:rFonts w:ascii="Palatino Linotype" w:hAnsi="Palatino Linotype"/>
          <w:b/>
          <w:b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  <w:t>(nazwa zamówienia)</w:t>
      </w:r>
    </w:p>
    <w:p>
      <w:pPr>
        <w:pStyle w:val="Normal"/>
        <w:spacing w:before="0" w:after="0"/>
        <w:jc w:val="both"/>
        <w:rPr>
          <w:rFonts w:ascii="Palatino Linotype" w:hAnsi="Palatino Linotype"/>
          <w:b/>
          <w:b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</w:r>
    </w:p>
    <w:p>
      <w:pPr>
        <w:pStyle w:val="Normal"/>
        <w:spacing w:before="0" w:after="0"/>
        <w:jc w:val="both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</w:r>
    </w:p>
    <w:p>
      <w:pPr>
        <w:pStyle w:val="Normal"/>
        <w:spacing w:before="0" w:after="0"/>
        <w:jc w:val="both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  <w:t>Jako Wykonawca: …………………………………………… (należy podać nazwę wykonawcy) ubiegający się o zamówienie publiczne …………………………………., oświadczam, że nie podlegam wykluczeniu z postępowania na podstawie art. 7 ust. 1 ustawy z dnia 13 kwietnia 2022 r. o szczególnych rozwiązaniach w zakresie przeciwdziałania wspieraniu agresji na Ukrainę oraz służących ochronie bezpieczeństwa narodowego (t.j. Dz. U. z 2025 r. poz. 514 ), zwanej dalej „ustawą o przeciwdziałaniu”.</w:t>
      </w:r>
    </w:p>
    <w:p>
      <w:pPr>
        <w:pStyle w:val="Normal"/>
        <w:spacing w:before="0" w:after="0"/>
        <w:jc w:val="both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  <w:t>Na podstawie art. 7 ust. 1 ustawy o przeciwdziałaniu z postępowania wyklucza się:</w:t>
      </w:r>
    </w:p>
    <w:p>
      <w:pPr>
        <w:pStyle w:val="Normal"/>
        <w:spacing w:before="0" w:after="0"/>
        <w:jc w:val="both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  <w:t>1)</w:t>
        <w:tab/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zm.), zwanego dalej „rozporządzeniem 765/2006” i rozporządzeniu Rady (UE) nr 269/2014 z dnia 17 marca 2014 r. w sprawie środków ograniczających w 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</w:t>
      </w:r>
    </w:p>
    <w:p>
      <w:pPr>
        <w:pStyle w:val="Normal"/>
        <w:spacing w:before="0" w:after="0"/>
        <w:jc w:val="both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  <w:t>2)</w:t>
        <w:tab/>
        <w:t>wykonawcę, którego beneficjentem rzeczywistym w rozumieniu ustawy z dnia 1 marca 2018 r. o przeciwdziałaniu praniu pieniędzy oraz finansowaniu terroryzmu (t.j. Dz. U. z 2025 r. poz. 644)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 zastosowaniu środka, o którym mowa w art. 1 pkt 3 ustawy o przeciwdziałaniu;</w:t>
      </w:r>
    </w:p>
    <w:p>
      <w:pPr>
        <w:pStyle w:val="Normal"/>
        <w:spacing w:before="0" w:after="0"/>
        <w:jc w:val="both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  <w:t>3)</w:t>
        <w:tab/>
        <w:t>wykonawcę, którego jednostką dominującą w rozumieniu art. 3 ust. 1 pkt 37 ustawy z dnia 29 września 1994 r. o rachunkowości (t.j. Dz. U. z 2023 r. poz. 120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>
      <w:pPr>
        <w:pStyle w:val="Normal"/>
        <w:spacing w:before="0" w:after="0"/>
        <w:jc w:val="both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  <w:t>Lista osób i podmiotów,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powyżej, z zastrzeżeniem, że okres ten nie rozpoczyna się wcześniej niż po 30.04.2022 r.</w:t>
      </w:r>
    </w:p>
    <w:p>
      <w:pPr>
        <w:pStyle w:val="Normal"/>
        <w:spacing w:before="0" w:after="0"/>
        <w:jc w:val="both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</w:r>
    </w:p>
    <w:p>
      <w:pPr>
        <w:pStyle w:val="Normal"/>
        <w:spacing w:before="0" w:after="0"/>
        <w:jc w:val="both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</w:r>
    </w:p>
    <w:p>
      <w:pPr>
        <w:pStyle w:val="Normal"/>
        <w:spacing w:before="0" w:after="0"/>
        <w:jc w:val="both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</w:r>
    </w:p>
    <w:p>
      <w:pPr>
        <w:pStyle w:val="Normal"/>
        <w:spacing w:before="0" w:after="0"/>
        <w:ind w:left="5664" w:hanging="0"/>
        <w:jc w:val="both"/>
        <w:rPr>
          <w:rFonts w:ascii="Palatino Linotype" w:hAnsi="Palatino Linotype"/>
          <w:sz w:val="18"/>
          <w:szCs w:val="18"/>
          <w:lang w:eastAsia="en-US"/>
        </w:rPr>
      </w:pPr>
      <w:r>
        <w:rPr>
          <w:rFonts w:ascii="Palatino Linotype" w:hAnsi="Palatino Linotype"/>
          <w:sz w:val="18"/>
          <w:szCs w:val="18"/>
          <w:lang w:eastAsia="en-US"/>
        </w:rPr>
        <w:t>..…………………………………</w:t>
      </w:r>
    </w:p>
    <w:p>
      <w:pPr>
        <w:pStyle w:val="Normal"/>
        <w:spacing w:lineRule="auto" w:line="300"/>
        <w:ind w:left="4248" w:firstLine="708"/>
        <w:jc w:val="both"/>
        <w:rPr>
          <w:rFonts w:ascii="Palatino Linotype" w:hAnsi="Palatino Linotype" w:cs="Tahoma"/>
          <w:i/>
          <w:i/>
          <w:sz w:val="18"/>
          <w:szCs w:val="18"/>
        </w:rPr>
      </w:pPr>
      <w:r>
        <w:rPr>
          <w:rFonts w:cs="Tahoma" w:ascii="Palatino Linotype" w:hAnsi="Palatino Linotype"/>
          <w:i/>
          <w:sz w:val="18"/>
          <w:szCs w:val="18"/>
        </w:rPr>
        <w:t>Podpis kwalifikowany lub zaufany lub osobisty</w:t>
      </w:r>
    </w:p>
    <w:p>
      <w:pPr>
        <w:pStyle w:val="Normal"/>
        <w:spacing w:before="0" w:after="200"/>
        <w:jc w:val="both"/>
        <w:rPr>
          <w:rFonts w:ascii="Palatino Linotype" w:hAnsi="Palatino Linotype"/>
          <w:sz w:val="18"/>
          <w:szCs w:val="18"/>
        </w:rPr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Palatino Linotype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524cd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pl-PL" w:val="pl-PL" w:bidi="ar-SA"/>
    </w:rPr>
  </w:style>
  <w:style w:type="paragraph" w:styleId="Nagwek5">
    <w:name w:val="Heading 5"/>
    <w:basedOn w:val="Normal"/>
    <w:next w:val="Normal"/>
    <w:link w:val="Nagwek5Znak"/>
    <w:qFormat/>
    <w:rsid w:val="005524cd"/>
    <w:pPr>
      <w:keepNext w:val="true"/>
      <w:tabs>
        <w:tab w:val="clear" w:pos="708"/>
        <w:tab w:val="left" w:pos="0" w:leader="none"/>
      </w:tabs>
      <w:suppressAutoHyphens w:val="true"/>
      <w:spacing w:lineRule="auto" w:line="240" w:before="0" w:after="0"/>
      <w:outlineLvl w:val="4"/>
    </w:pPr>
    <w:rPr>
      <w:rFonts w:ascii="Times New Roman" w:hAnsi="Times New Roman"/>
      <w:b/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link w:val="Nagwek5"/>
    <w:qFormat/>
    <w:rsid w:val="005524cd"/>
    <w:rPr>
      <w:rFonts w:ascii="Times New Roman" w:hAnsi="Times New Roman" w:eastAsia="Times New Roman" w:cs="Times New Roman"/>
      <w:b/>
      <w:sz w:val="28"/>
      <w:szCs w:val="20"/>
      <w:lang w:eastAsia="pl-PL"/>
    </w:rPr>
  </w:style>
  <w:style w:type="character" w:styleId="BezodstpwZnak" w:customStyle="1">
    <w:name w:val="Bez odstępów Znak"/>
    <w:link w:val="Bezodstpw"/>
    <w:qFormat/>
    <w:locked/>
    <w:rsid w:val="005524cd"/>
    <w:rPr>
      <w:rFonts w:ascii="Calibri" w:hAnsi="Calibri" w:eastAsia="Calibri" w:cs="Times New Roman"/>
    </w:rPr>
  </w:style>
  <w:style w:type="character" w:styleId="AkapitzlistZnak" w:customStyle="1">
    <w:name w:val="Akapit z listą Znak"/>
    <w:link w:val="Akapitzlist"/>
    <w:uiPriority w:val="99"/>
    <w:qFormat/>
    <w:rsid w:val="005524cd"/>
    <w:rPr>
      <w:rFonts w:ascii="Tahoma" w:hAnsi="Tahoma" w:eastAsia="Times New Roman" w:cs="Tahoma"/>
      <w:sz w:val="24"/>
      <w:szCs w:val="24"/>
      <w:lang w:eastAsia="pl-PL"/>
    </w:rPr>
  </w:style>
  <w:style w:type="character" w:styleId="NagwekZnak" w:customStyle="1">
    <w:name w:val="Nagłówek Znak"/>
    <w:basedOn w:val="DefaultParagraphFont"/>
    <w:link w:val="Nagwek"/>
    <w:qFormat/>
    <w:rsid w:val="00e33a3c"/>
    <w:rPr>
      <w:rFonts w:ascii="Times New Roman" w:hAnsi="Times New Roman" w:eastAsia="Calibri" w:cs="Times New Roman"/>
      <w:sz w:val="24"/>
      <w:lang w:eastAsia="en-GB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oSpacing">
    <w:name w:val="No Spacing"/>
    <w:link w:val="BezodstpwZnak"/>
    <w:qFormat/>
    <w:rsid w:val="005524cd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basedOn w:val="Normal"/>
    <w:link w:val="AkapitzlistZnak"/>
    <w:uiPriority w:val="99"/>
    <w:qFormat/>
    <w:rsid w:val="005524cd"/>
    <w:pPr>
      <w:spacing w:lineRule="auto" w:line="240" w:before="0" w:after="0"/>
      <w:ind w:left="720" w:hanging="0"/>
      <w:contextualSpacing/>
    </w:pPr>
    <w:rPr>
      <w:rFonts w:ascii="Tahoma" w:hAnsi="Tahoma" w:cs="Tahoma"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nhideWhenUsed/>
    <w:rsid w:val="00e33a3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both"/>
    </w:pPr>
    <w:rPr>
      <w:rFonts w:ascii="Times New Roman" w:hAnsi="Times New Roman" w:eastAsia="Calibri"/>
      <w:sz w:val="24"/>
      <w:lang w:eastAsia="en-GB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8F25D-C118-4709-BB78-F22605DB0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Application>LibreOffice/7.0.1.2$Windows_X86_64 LibreOffice_project/7cbcfc562f6eb6708b5ff7d7397325de9e764452</Application>
  <Pages>1</Pages>
  <Words>492</Words>
  <Characters>2821</Characters>
  <CharactersWithSpaces>3302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2022-04-28T06:06:00Z</dcterms:created>
  <dc:creator>Marek Kozłowski</dc:creator>
  <dc:description/>
  <dc:language>pl-PL</dc:language>
  <cp:lastModifiedBy/>
  <dcterms:modified xsi:type="dcterms:W3CDTF">2026-04-27T09:37:15Z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